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FC" w:rsidRDefault="002019FC">
      <w:pPr>
        <w:pStyle w:val="Telo"/>
      </w:pPr>
      <w:bookmarkStart w:id="0" w:name="_GoBack"/>
      <w:bookmarkEnd w:id="0"/>
    </w:p>
    <w:p w:rsidR="002019FC" w:rsidRDefault="002019FC">
      <w:pPr>
        <w:pStyle w:val="Telo"/>
      </w:pPr>
    </w:p>
    <w:p w:rsidR="002019FC" w:rsidRDefault="009C745F">
      <w:pPr>
        <w:pStyle w:val="Nadpis"/>
        <w:jc w:val="center"/>
      </w:pPr>
      <w:r>
        <w:t>Čestné vyhlásenie</w:t>
      </w:r>
    </w:p>
    <w:p w:rsidR="002019FC" w:rsidRDefault="00D6355D">
      <w:pPr>
        <w:pStyle w:val="Telo"/>
        <w:jc w:val="center"/>
      </w:pPr>
      <w:r>
        <w:t xml:space="preserve">v zmysle § 117 </w:t>
      </w:r>
      <w:proofErr w:type="spellStart"/>
      <w:r>
        <w:t>zákona</w:t>
      </w:r>
      <w:proofErr w:type="spellEnd"/>
      <w:r>
        <w:t xml:space="preserve"> č. 343/2015 Z. z. o verejnom </w:t>
      </w:r>
      <w:proofErr w:type="spellStart"/>
      <w:r>
        <w:t>obstarávani</w:t>
      </w:r>
      <w:proofErr w:type="spellEnd"/>
      <w:r>
        <w:t xml:space="preserve">́ </w:t>
      </w:r>
    </w:p>
    <w:p w:rsidR="002019FC" w:rsidRDefault="00D6355D">
      <w:pPr>
        <w:pStyle w:val="Telo"/>
        <w:jc w:val="center"/>
      </w:pPr>
      <w:r>
        <w:t xml:space="preserve">a o zmene a </w:t>
      </w:r>
      <w:proofErr w:type="spellStart"/>
      <w:r>
        <w:t>doplneni</w:t>
      </w:r>
      <w:proofErr w:type="spellEnd"/>
      <w:r>
        <w:t xml:space="preserve">́ </w:t>
      </w:r>
      <w:proofErr w:type="spellStart"/>
      <w:r>
        <w:t>niektorých</w:t>
      </w:r>
      <w:proofErr w:type="spellEnd"/>
      <w:r>
        <w:t xml:space="preserve"> </w:t>
      </w:r>
      <w:proofErr w:type="spellStart"/>
      <w:r>
        <w:t>zákonov</w:t>
      </w:r>
      <w:proofErr w:type="spellEnd"/>
    </w:p>
    <w:p w:rsidR="002019FC" w:rsidRDefault="002019FC">
      <w:pPr>
        <w:pStyle w:val="Telo"/>
      </w:pPr>
    </w:p>
    <w:p w:rsidR="002019FC" w:rsidRDefault="00D6355D">
      <w:pPr>
        <w:pStyle w:val="Titulok"/>
        <w:jc w:val="center"/>
      </w:pPr>
      <w:r>
        <w:t>“</w:t>
      </w:r>
      <w:r w:rsidR="00695CB4">
        <w:t>Rekonštrukcia kultúrneho domu</w:t>
      </w:r>
      <w:r w:rsidR="004E6114">
        <w:t xml:space="preserve"> – VÝMENA OKIEN A DVERÍ</w:t>
      </w:r>
      <w:r>
        <w:t>”</w:t>
      </w:r>
    </w:p>
    <w:p w:rsidR="002019FC" w:rsidRDefault="002019FC">
      <w:pPr>
        <w:pStyle w:val="Telo"/>
      </w:pPr>
    </w:p>
    <w:p w:rsidR="002019FC" w:rsidRDefault="009C745F" w:rsidP="009C745F">
      <w:pPr>
        <w:pStyle w:val="Telo"/>
        <w:spacing w:line="360" w:lineRule="auto"/>
        <w:rPr>
          <w:b/>
          <w:bCs/>
        </w:rPr>
      </w:pPr>
      <w:r>
        <w:rPr>
          <w:b/>
          <w:bCs/>
        </w:rPr>
        <w:t>Identifikačné údaje podnikateľa – právnickej osoby</w:t>
      </w:r>
    </w:p>
    <w:p w:rsidR="009C745F" w:rsidRDefault="00D6355D" w:rsidP="009C745F">
      <w:pPr>
        <w:pStyle w:val="Telo"/>
        <w:spacing w:line="360" w:lineRule="auto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  <w:r w:rsidR="009C745F">
        <w:rPr>
          <w:rFonts w:eastAsia="Arial Unicode MS" w:cs="Arial Unicode MS"/>
        </w:rPr>
        <w:t>Obchodné meno</w:t>
      </w:r>
      <w:r w:rsidR="00E85EF6">
        <w:rPr>
          <w:rFonts w:eastAsia="Arial Unicode MS" w:cs="Arial Unicode MS"/>
        </w:rPr>
        <w:t>:</w:t>
      </w:r>
    </w:p>
    <w:p w:rsidR="00E85EF6" w:rsidRDefault="00E85EF6" w:rsidP="009C745F">
      <w:pPr>
        <w:pStyle w:val="Telo"/>
        <w:spacing w:line="360" w:lineRule="auto"/>
      </w:pPr>
      <w:r>
        <w:rPr>
          <w:rFonts w:eastAsia="Arial Unicode MS" w:cs="Arial Unicode MS"/>
        </w:rPr>
        <w:tab/>
      </w:r>
      <w:r w:rsidR="009C745F">
        <w:rPr>
          <w:rFonts w:eastAsia="Arial Unicode MS" w:cs="Arial Unicode MS"/>
        </w:rPr>
        <w:t>Sídlo</w:t>
      </w:r>
      <w:r>
        <w:rPr>
          <w:rFonts w:eastAsia="Arial Unicode MS" w:cs="Arial Unicode MS"/>
        </w:rPr>
        <w:t xml:space="preserve">: </w:t>
      </w:r>
    </w:p>
    <w:p w:rsidR="00E85EF6" w:rsidRDefault="009C745F" w:rsidP="009C745F">
      <w:pPr>
        <w:pStyle w:val="Telo"/>
        <w:spacing w:line="360" w:lineRule="auto"/>
      </w:pPr>
      <w:r>
        <w:rPr>
          <w:rFonts w:eastAsia="Arial Unicode MS" w:cs="Arial Unicode MS"/>
        </w:rPr>
        <w:tab/>
        <w:t xml:space="preserve">IČO: </w:t>
      </w:r>
      <w:r w:rsidR="00E85EF6">
        <w:rPr>
          <w:rFonts w:eastAsia="Arial Unicode MS" w:cs="Arial Unicode MS"/>
        </w:rPr>
        <w:tab/>
      </w:r>
    </w:p>
    <w:p w:rsidR="00E85EF6" w:rsidRDefault="009C745F" w:rsidP="009C745F">
      <w:pPr>
        <w:pStyle w:val="Telo"/>
        <w:spacing w:line="360" w:lineRule="auto"/>
        <w:ind w:firstLine="720"/>
      </w:pPr>
      <w:r>
        <w:rPr>
          <w:rFonts w:eastAsia="Arial Unicode MS" w:cs="Arial Unicode MS"/>
        </w:rPr>
        <w:t>Právna forma:</w:t>
      </w:r>
    </w:p>
    <w:p w:rsidR="002019FC" w:rsidRDefault="002019FC" w:rsidP="009C745F">
      <w:pPr>
        <w:pStyle w:val="Telo"/>
        <w:spacing w:line="360" w:lineRule="auto"/>
      </w:pPr>
    </w:p>
    <w:p w:rsidR="009C745F" w:rsidRPr="009C745F" w:rsidRDefault="009C745F" w:rsidP="009C745F">
      <w:pPr>
        <w:pStyle w:val="Telo"/>
        <w:spacing w:line="360" w:lineRule="auto"/>
        <w:jc w:val="center"/>
        <w:rPr>
          <w:b/>
          <w:bCs/>
          <w:sz w:val="32"/>
        </w:rPr>
      </w:pPr>
      <w:r w:rsidRPr="009C745F">
        <w:rPr>
          <w:b/>
          <w:bCs/>
          <w:sz w:val="32"/>
        </w:rPr>
        <w:t>Čestne vyhlasujeme, že:</w:t>
      </w:r>
    </w:p>
    <w:p w:rsidR="009C745F" w:rsidRDefault="009C745F" w:rsidP="009C745F">
      <w:pPr>
        <w:pStyle w:val="Telo"/>
        <w:spacing w:line="360" w:lineRule="auto"/>
        <w:ind w:left="360"/>
        <w:rPr>
          <w:b/>
          <w:bCs/>
        </w:rPr>
      </w:pPr>
    </w:p>
    <w:p w:rsidR="009C745F" w:rsidRPr="009C745F" w:rsidRDefault="009C745F" w:rsidP="009C745F">
      <w:pPr>
        <w:pStyle w:val="Telo"/>
        <w:numPr>
          <w:ilvl w:val="0"/>
          <w:numId w:val="6"/>
        </w:numPr>
        <w:spacing w:line="360" w:lineRule="auto"/>
        <w:rPr>
          <w:bCs/>
          <w:sz w:val="24"/>
        </w:rPr>
      </w:pPr>
      <w:r w:rsidRPr="009C745F">
        <w:rPr>
          <w:bCs/>
          <w:sz w:val="24"/>
        </w:rPr>
        <w:t>súhlasíme s podmienkami určenými obstarávateľom</w:t>
      </w:r>
    </w:p>
    <w:p w:rsidR="009C745F" w:rsidRPr="009C745F" w:rsidRDefault="009C745F" w:rsidP="009C745F">
      <w:pPr>
        <w:pStyle w:val="Telo"/>
        <w:numPr>
          <w:ilvl w:val="0"/>
          <w:numId w:val="6"/>
        </w:numPr>
        <w:spacing w:line="360" w:lineRule="auto"/>
        <w:rPr>
          <w:bCs/>
          <w:sz w:val="24"/>
        </w:rPr>
      </w:pPr>
      <w:r w:rsidRPr="009C745F">
        <w:rPr>
          <w:bCs/>
          <w:sz w:val="24"/>
        </w:rPr>
        <w:t>potvrdzujeme pravdivosť a úplnosť všetkých dokladov a údajov</w:t>
      </w:r>
    </w:p>
    <w:p w:rsidR="002019FC" w:rsidRDefault="002019FC" w:rsidP="009C745F">
      <w:pPr>
        <w:pStyle w:val="Telo"/>
        <w:spacing w:line="360" w:lineRule="aut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</w:p>
    <w:p w:rsidR="009C745F" w:rsidRDefault="009C745F">
      <w:pPr>
        <w:pStyle w:val="Telo"/>
      </w:pPr>
      <w:r>
        <w:t>V                           , dňa</w:t>
      </w:r>
      <w:r>
        <w:tab/>
      </w:r>
      <w:r>
        <w:tab/>
      </w:r>
      <w:r>
        <w:tab/>
      </w:r>
      <w:r>
        <w:tab/>
      </w:r>
      <w:r>
        <w:tab/>
        <w:t xml:space="preserve">podpis(y) osôb oprávnených konať </w:t>
      </w:r>
    </w:p>
    <w:p w:rsidR="009C745F" w:rsidRDefault="009C745F" w:rsidP="009C745F">
      <w:pPr>
        <w:pStyle w:val="Telo"/>
        <w:ind w:left="5040" w:firstLine="720"/>
      </w:pPr>
      <w:r>
        <w:t>v mene spoločnosti</w:t>
      </w:r>
    </w:p>
    <w:sectPr w:rsidR="009C745F" w:rsidSect="002019F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0B" w:rsidRDefault="00FC2E0B" w:rsidP="002019FC">
      <w:r>
        <w:separator/>
      </w:r>
    </w:p>
  </w:endnote>
  <w:endnote w:type="continuationSeparator" w:id="0">
    <w:p w:rsidR="00FC2E0B" w:rsidRDefault="00FC2E0B" w:rsidP="002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FC" w:rsidRDefault="00D6355D">
    <w:pPr>
      <w:pStyle w:val="Hlavikaapta"/>
      <w:tabs>
        <w:tab w:val="clear" w:pos="9020"/>
        <w:tab w:val="center" w:pos="4819"/>
        <w:tab w:val="right" w:pos="9638"/>
      </w:tabs>
    </w:pPr>
    <w:r>
      <w:rPr>
        <w:color w:val="BFBFBF"/>
        <w:sz w:val="18"/>
        <w:szCs w:val="18"/>
      </w:rPr>
      <w:tab/>
    </w:r>
    <w:r>
      <w:rPr>
        <w:color w:val="BFBFBF"/>
        <w:sz w:val="18"/>
        <w:szCs w:val="18"/>
      </w:rPr>
      <w:tab/>
    </w:r>
    <w:r>
      <w:rPr>
        <w:sz w:val="18"/>
        <w:szCs w:val="18"/>
      </w:rPr>
      <w:t>dokumenty k zákazke podľa § 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0B" w:rsidRDefault="00FC2E0B" w:rsidP="002019FC">
      <w:r>
        <w:separator/>
      </w:r>
    </w:p>
  </w:footnote>
  <w:footnote w:type="continuationSeparator" w:id="0">
    <w:p w:rsidR="00FC2E0B" w:rsidRDefault="00FC2E0B" w:rsidP="002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FC" w:rsidRDefault="00D6355D">
    <w:pPr>
      <w:pStyle w:val="Hlavikaapta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>Verejný obstarávateľ</w:t>
    </w:r>
    <w:r w:rsidR="001511EF">
      <w:rPr>
        <w:sz w:val="18"/>
        <w:szCs w:val="18"/>
      </w:rPr>
      <w:t xml:space="preserve"> – Obe</w:t>
    </w:r>
    <w:r w:rsidR="006B15B7">
      <w:rPr>
        <w:sz w:val="18"/>
        <w:szCs w:val="18"/>
      </w:rPr>
      <w:t>c Slatinka nad Bebravou, Slatinka nad Bebravou č. 103,  956 53</w:t>
    </w:r>
    <w:r w:rsidR="009C745F">
      <w:rPr>
        <w:sz w:val="18"/>
        <w:szCs w:val="18"/>
      </w:rPr>
      <w:tab/>
      <w:t>Príloha č.2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D1B"/>
    <w:multiLevelType w:val="hybridMultilevel"/>
    <w:tmpl w:val="193C64A8"/>
    <w:numStyleLink w:val="sla"/>
  </w:abstractNum>
  <w:abstractNum w:abstractNumId="1" w15:restartNumberingAfterBreak="0">
    <w:nsid w:val="3C025659"/>
    <w:multiLevelType w:val="hybridMultilevel"/>
    <w:tmpl w:val="79761CB0"/>
    <w:lvl w:ilvl="0" w:tplc="BC42B6A6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068A"/>
    <w:multiLevelType w:val="hybridMultilevel"/>
    <w:tmpl w:val="193C64A8"/>
    <w:numStyleLink w:val="sla"/>
  </w:abstractNum>
  <w:abstractNum w:abstractNumId="3" w15:restartNumberingAfterBreak="0">
    <w:nsid w:val="6F416DF5"/>
    <w:multiLevelType w:val="hybridMultilevel"/>
    <w:tmpl w:val="193C64A8"/>
    <w:styleLink w:val="sla"/>
    <w:lvl w:ilvl="0" w:tplc="160641E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201B9A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5E9D5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1E710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82BBD0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6D47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A8134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86DB3C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08494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D7DA73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56EC0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603F0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CA32F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7A277E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56F5A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4F7B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1679E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CE40A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C30AFBA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5EB55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E00C58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8C8E66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9C8F2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DCBB2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BC86DA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DA230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740D2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C"/>
    <w:rsid w:val="00074E09"/>
    <w:rsid w:val="001511EF"/>
    <w:rsid w:val="002019FC"/>
    <w:rsid w:val="0021766B"/>
    <w:rsid w:val="00267160"/>
    <w:rsid w:val="002E7DC3"/>
    <w:rsid w:val="003F341A"/>
    <w:rsid w:val="004E6114"/>
    <w:rsid w:val="004F2D05"/>
    <w:rsid w:val="005254CA"/>
    <w:rsid w:val="005345E0"/>
    <w:rsid w:val="006573D8"/>
    <w:rsid w:val="00695CB4"/>
    <w:rsid w:val="006B15B7"/>
    <w:rsid w:val="009353AA"/>
    <w:rsid w:val="009431EB"/>
    <w:rsid w:val="009C745F"/>
    <w:rsid w:val="009F4B7F"/>
    <w:rsid w:val="00AF3DF4"/>
    <w:rsid w:val="00D6355D"/>
    <w:rsid w:val="00D72A46"/>
    <w:rsid w:val="00E85EF6"/>
    <w:rsid w:val="00F215B1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E085-7615-445B-B72F-E77A610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019FC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019FC"/>
    <w:rPr>
      <w:u w:val="single"/>
    </w:rPr>
  </w:style>
  <w:style w:type="table" w:customStyle="1" w:styleId="TableNormal">
    <w:name w:val="Table Normal"/>
    <w:rsid w:val="00201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019F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">
    <w:name w:val="Telo"/>
    <w:rsid w:val="002019FC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Nadpis">
    <w:name w:val="Nadpis"/>
    <w:next w:val="Telo"/>
    <w:rsid w:val="002019FC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Titulok">
    <w:name w:val="Titulok"/>
    <w:rsid w:val="002019FC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numbering" w:customStyle="1" w:styleId="sla">
    <w:name w:val="Čísla"/>
    <w:rsid w:val="002019FC"/>
    <w:pPr>
      <w:numPr>
        <w:numId w:val="1"/>
      </w:numPr>
    </w:pPr>
  </w:style>
  <w:style w:type="character" w:customStyle="1" w:styleId="Hyperlink0">
    <w:name w:val="Hyperlink.0"/>
    <w:basedOn w:val="Hypertextovprepojenie"/>
    <w:rsid w:val="002019FC"/>
    <w:rPr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72A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2A46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D72A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2A46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66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KOLÁRIKOVÁ Zuzana</cp:lastModifiedBy>
  <cp:revision>2</cp:revision>
  <cp:lastPrinted>2017-11-11T08:48:00Z</cp:lastPrinted>
  <dcterms:created xsi:type="dcterms:W3CDTF">2020-01-28T12:56:00Z</dcterms:created>
  <dcterms:modified xsi:type="dcterms:W3CDTF">2020-01-28T12:56:00Z</dcterms:modified>
</cp:coreProperties>
</file>